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муниципального округа Воротынский Нижегородской области</w:t>
      </w:r>
    </w:p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5CD" w:rsidRPr="00DB15CD" w:rsidRDefault="00DB15CD" w:rsidP="00DB15CD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DB15CD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DB15CD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301FD2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791560413" w:edGrp="everyone" w:colFirst="0" w:colLast="0"/>
      <w:permStart w:id="324272264" w:edGrp="everyone" w:colFirst="1" w:colLast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516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29A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751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7121B8" w:rsidRDefault="007121B8" w:rsidP="0071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1B8" w:rsidRPr="00FA559F" w:rsidRDefault="00B950E9" w:rsidP="00C36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1B8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="00F57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приложения </w:t>
      </w:r>
      <w:r w:rsidR="00C44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постановлению </w:t>
      </w:r>
      <w:r w:rsidR="007121B8" w:rsidRPr="00FA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71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Воротынский Нижегородской области </w:t>
      </w:r>
      <w:r w:rsidR="00712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01.11.2022 №633</w:t>
      </w:r>
      <w:r w:rsidR="007121B8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краткосрочного </w:t>
      </w:r>
      <w:proofErr w:type="gramStart"/>
      <w:r w:rsidR="007121B8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="007121B8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Нижегородской области, в отношении многоквартирных домов, находящихся на территории </w:t>
      </w:r>
      <w:r w:rsidR="00712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Воротынский Нижегородской области на 2023-2025</w:t>
      </w:r>
      <w:r w:rsidR="007121B8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35629A" w:rsidRPr="00FA559F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29A" w:rsidRPr="00056FD0" w:rsidRDefault="007121B8" w:rsidP="007121B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Законом Нижегородской области от 28.11.2013 №159-З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 области от 20.06.2014 № 409 «Об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</w:t>
      </w:r>
      <w:r w:rsidRPr="00056FD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расположенных на территории Нижегородской области», </w:t>
      </w:r>
      <w:r w:rsidRPr="00714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энергетики и</w:t>
      </w:r>
      <w:proofErr w:type="gramEnd"/>
      <w:r w:rsidRPr="0071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</w:t>
      </w:r>
      <w:proofErr w:type="gramStart"/>
      <w:r w:rsidRPr="00714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proofErr w:type="gramEnd"/>
      <w:r w:rsidRPr="0071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7EAE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30.12.2025№329-428</w:t>
      </w:r>
      <w:r w:rsidR="00112E0B"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П/од «О внесении изменений в краткосрочный план реализации региональной программы капитального ремонта общего имущества в многоквартирных домах, распложенных на территории Нижегородской области, на 2023-2025 годы, утвержденный приказом министерства энергетики и жилищно-коммунального хозяйства Нижегородской области от 30.09.2022 №329-289/22П/од</w:t>
      </w:r>
      <w:r w:rsidR="0033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EB04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Pr="00056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8C47B9" w:rsidRPr="00056FD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="008C47B9" w:rsidRPr="00056FD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о с т а н о в л я е</w:t>
      </w:r>
      <w:r w:rsidR="00EB040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35629A" w:rsidRPr="00056FD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т</w:t>
      </w:r>
      <w:r w:rsidR="0035629A" w:rsidRPr="00056FD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9A71A6" w:rsidRDefault="001D51EC" w:rsidP="001D51E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1B8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441E3" w:rsidRPr="00C44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</w:t>
      </w:r>
      <w:r w:rsidR="00C441E3" w:rsidRPr="00C4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C44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21B8" w:rsidRPr="00056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7121B8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Нижегородской области </w:t>
      </w:r>
      <w:r w:rsidR="007121B8" w:rsidRPr="00056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01.11.2022 №633 «Об утверждении краткосрочного </w:t>
      </w:r>
      <w:proofErr w:type="gramStart"/>
      <w:r w:rsidR="007121B8" w:rsidRPr="00056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="007121B8" w:rsidRPr="00056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многоквартирных домах, расположенных на территории Нижегородской области, в отношении многоквартирных домов, находящихся на территории городского округа Воротынский Нижегородской области на 2023-2025 годы»</w:t>
      </w:r>
      <w:r w:rsidR="004F7A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</w:t>
      </w:r>
      <w:r w:rsidR="007121B8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A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4F7AAD" w:rsidRDefault="004F7AAD" w:rsidP="00AA31D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П</w:t>
      </w:r>
      <w:r w:rsidR="009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1 исключ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ить.</w:t>
      </w:r>
    </w:p>
    <w:p w:rsidR="00AA31D2" w:rsidRDefault="004F7AAD" w:rsidP="00AA31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1.2 П</w:t>
      </w:r>
      <w:r w:rsidR="009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2,3 счи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 приложением 1,2 изложив их</w:t>
      </w:r>
      <w:r w:rsidR="009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новой редакции </w:t>
      </w:r>
    </w:p>
    <w:p w:rsidR="009A71A6" w:rsidRDefault="00D10C36" w:rsidP="00AA31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C44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9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настоящему постановлению.</w:t>
      </w:r>
    </w:p>
    <w:p w:rsidR="0035629A" w:rsidRPr="00056FD0" w:rsidRDefault="00802AE2" w:rsidP="00CC67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</w:t>
      </w:r>
      <w:r w:rsidR="009554B4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издании «Воротынская </w:t>
      </w:r>
      <w:r w:rsidR="009554B4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газета» 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</w:t>
      </w:r>
      <w:r w:rsidR="006C14E8" w:rsidRPr="00056FD0">
        <w:rPr>
          <w:rFonts w:ascii="Times New Roman" w:hAnsi="Times New Roman" w:cs="Times New Roman"/>
          <w:sz w:val="28"/>
          <w:szCs w:val="28"/>
        </w:rPr>
        <w:t xml:space="preserve"> официальном портале органов местного самоуправления </w:t>
      </w:r>
      <w:r w:rsidR="00EB0402">
        <w:rPr>
          <w:rFonts w:ascii="Times New Roman" w:hAnsi="Times New Roman" w:cs="Times New Roman"/>
          <w:sz w:val="28"/>
          <w:szCs w:val="28"/>
        </w:rPr>
        <w:t>муниципального</w:t>
      </w:r>
      <w:r w:rsidR="006C14E8" w:rsidRPr="00056FD0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http://vorotynec.</w:t>
      </w:r>
      <w:proofErr w:type="spellStart"/>
      <w:r w:rsidR="006C14E8" w:rsidRPr="00056FD0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6C14E8" w:rsidRPr="00056F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4E8" w:rsidRPr="00056FD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6C14E8" w:rsidRPr="00056FD0">
        <w:rPr>
          <w:rFonts w:ascii="Times New Roman" w:hAnsi="Times New Roman" w:cs="Times New Roman"/>
          <w:sz w:val="28"/>
          <w:szCs w:val="28"/>
        </w:rPr>
        <w:t>/.</w:t>
      </w:r>
    </w:p>
    <w:p w:rsidR="00802AE2" w:rsidRPr="00056FD0" w:rsidRDefault="00C6749D" w:rsidP="00802AE2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опубликования.</w:t>
      </w:r>
    </w:p>
    <w:p w:rsidR="0035629A" w:rsidRPr="00FA559F" w:rsidRDefault="00C6749D" w:rsidP="003B08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- начальника отдела по строительству, архитектуре и жилищно-коммунальному хозяйству администрации </w:t>
      </w:r>
      <w:r w:rsidR="00EB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Воротынский Нижегородской области </w:t>
      </w:r>
      <w:r w:rsidR="007D4C49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А.В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29A" w:rsidRPr="00FA559F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ermEnd w:id="1791560413"/>
    <w:permEnd w:id="324272264"/>
    <w:p w:rsidR="00FA559F" w:rsidRPr="00FA559F" w:rsidRDefault="00FA559F" w:rsidP="00F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8B05A1" w:rsidP="003B0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9554B4" w:rsidRDefault="00EB0402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D0F" w:rsidRDefault="009554B4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3D0F" w:rsidSect="00A25FD8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B05A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Савельев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2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B334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28.01.2026</w:t>
      </w:r>
      <w:r w:rsidR="00B33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№_</w:t>
      </w:r>
      <w:r w:rsidR="00B334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</w:t>
      </w:r>
      <w:bookmarkStart w:id="0" w:name="_GoBack"/>
      <w:bookmarkEnd w:id="0"/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8D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661108" w:rsidRDefault="00661108" w:rsidP="00645C50">
      <w:pPr>
        <w:spacing w:after="0" w:line="240" w:lineRule="auto"/>
        <w:ind w:lef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C50" w:rsidRPr="00661108" w:rsidRDefault="00661108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многоквартирных домов, подлежащих капитальному ремонту в рамках краткосрочного </w:t>
      </w:r>
      <w:proofErr w:type="gramStart"/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Нижегородской области, на 2023-2025 годы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2835"/>
        <w:gridCol w:w="1134"/>
        <w:gridCol w:w="1417"/>
        <w:gridCol w:w="993"/>
        <w:gridCol w:w="1134"/>
        <w:gridCol w:w="1842"/>
        <w:gridCol w:w="993"/>
        <w:gridCol w:w="1133"/>
        <w:gridCol w:w="1418"/>
      </w:tblGrid>
      <w:tr w:rsidR="00645C50" w:rsidRPr="00645C50" w:rsidTr="0066110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МКД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</w:t>
            </w:r>
            <w:proofErr w:type="spellStart"/>
            <w:proofErr w:type="gram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</w:t>
            </w:r>
            <w:proofErr w:type="spellEnd"/>
            <w:proofErr w:type="gram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фонда капитального ремонта в МКД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 (год) проведения работ по капитальному ремонту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капитального ремонта</w:t>
            </w:r>
          </w:p>
        </w:tc>
      </w:tr>
      <w:tr w:rsidR="00645C50" w:rsidRPr="00645C50" w:rsidTr="00661108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645C50" w:rsidRPr="00645C50" w:rsidTr="00661108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федерального бюджета, в </w:t>
            </w:r>
            <w:proofErr w:type="spell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областного бюджета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</w:tr>
      <w:tr w:rsidR="00645C50" w:rsidRPr="00645C50" w:rsidTr="00661108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C50" w:rsidRPr="00645C50" w:rsidTr="0066110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645C50" w:rsidRPr="00645C50" w:rsidTr="00661108">
        <w:trPr>
          <w:trHeight w:val="58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5C50" w:rsidRPr="00645C50" w:rsidTr="00661108">
        <w:trPr>
          <w:trHeight w:val="246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Киселева,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3 233 723,00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3233723</w:t>
            </w:r>
          </w:p>
        </w:tc>
      </w:tr>
      <w:tr w:rsidR="00645C50" w:rsidRPr="00645C50" w:rsidTr="00661108">
        <w:trPr>
          <w:trHeight w:val="49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Космонавтов, д. 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5 996 355,00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5 996 355,00</w:t>
            </w:r>
          </w:p>
        </w:tc>
      </w:tr>
      <w:tr w:rsidR="00645C50" w:rsidRPr="00645C50" w:rsidTr="00661108">
        <w:trPr>
          <w:trHeight w:val="50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Гагарина, д.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279 992,00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279 992,00</w:t>
            </w:r>
          </w:p>
        </w:tc>
      </w:tr>
      <w:tr w:rsidR="00645C50" w:rsidRPr="00645C50" w:rsidTr="00661108">
        <w:trPr>
          <w:trHeight w:val="49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оротынец, ул. Космонавтов, д.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190 548,00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190 548,00</w:t>
            </w:r>
          </w:p>
        </w:tc>
      </w:tr>
      <w:tr w:rsidR="00645C50" w:rsidRPr="00645C50" w:rsidTr="00661108">
        <w:trPr>
          <w:trHeight w:val="50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Мира,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701 269,00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5C50" w:rsidRPr="00645C50" w:rsidRDefault="00645C50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701 269,00</w:t>
            </w:r>
          </w:p>
        </w:tc>
      </w:tr>
    </w:tbl>
    <w:p w:rsidR="00661108" w:rsidRDefault="00661108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5A8D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E15A8D" w:rsidRDefault="00E15A8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8D" w:rsidRDefault="00E15A8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видов услуг и (или) работ по капитальному ремонту общего имущества в многоквартирных домах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их стоимость в рамках краткосрочного </w:t>
      </w:r>
      <w:proofErr w:type="gramStart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</w:t>
      </w:r>
      <w:r w:rsidR="00553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Воротынский Нижегородской области, на 2023-2025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195F4F" w:rsidRDefault="00195F4F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1"/>
        <w:gridCol w:w="10"/>
        <w:gridCol w:w="133"/>
        <w:gridCol w:w="859"/>
        <w:gridCol w:w="850"/>
        <w:gridCol w:w="426"/>
        <w:gridCol w:w="37"/>
        <w:gridCol w:w="388"/>
        <w:gridCol w:w="420"/>
        <w:gridCol w:w="425"/>
        <w:gridCol w:w="431"/>
        <w:gridCol w:w="283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425"/>
        <w:gridCol w:w="425"/>
        <w:gridCol w:w="567"/>
        <w:gridCol w:w="851"/>
        <w:gridCol w:w="567"/>
        <w:gridCol w:w="569"/>
      </w:tblGrid>
      <w:tr w:rsidR="008A16EB" w:rsidRPr="004B1283" w:rsidTr="008A16EB">
        <w:trPr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930486">
            <w:pPr>
              <w:spacing w:after="0" w:line="240" w:lineRule="auto"/>
              <w:ind w:left="20" w:right="113" w:firstLine="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(СМР + ПИР + СК + ОТС+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5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</w:p>
        </w:tc>
      </w:tr>
      <w:tr w:rsidR="008A16EB" w:rsidRPr="004B1283" w:rsidTr="008A16EB">
        <w:trPr>
          <w:trHeight w:val="3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СМР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газоснабжение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 и (или) осуществляемое в соответствии с ч.3 ст.20 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Закона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фундамента МКД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экспертизы проектной документации</w:t>
            </w:r>
          </w:p>
        </w:tc>
      </w:tr>
      <w:tr w:rsidR="008A16EB" w:rsidRPr="004B1283" w:rsidTr="008A16EB">
        <w:trPr>
          <w:trHeight w:val="3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16EB" w:rsidRPr="004B1283" w:rsidTr="008A16EB">
        <w:trPr>
          <w:trHeight w:val="4393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16EB" w:rsidRPr="004B1283" w:rsidTr="008A16EB">
        <w:trPr>
          <w:cantSplit/>
          <w:trHeight w:val="614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4F" w:rsidRPr="004B1283" w:rsidRDefault="00195F4F" w:rsidP="008A16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8A16EB" w:rsidRPr="004B1283" w:rsidTr="008A16EB">
        <w:trPr>
          <w:cantSplit/>
          <w:trHeight w:val="4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4F" w:rsidRPr="004B1283" w:rsidRDefault="00195F4F" w:rsidP="0064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</w:tr>
      <w:tr w:rsidR="00930486" w:rsidRPr="00195F4F" w:rsidTr="008A16EB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50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Всего по муниципальному округу Воротынский на 2023-2025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12 334 840,00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12 143 408,00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3 040 532,00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9 102 876,00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191 432,00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МО на период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МО на период 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64 230,00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Воротынец, ул. </w:t>
            </w: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Мира</w:t>
            </w:r>
            <w:proofErr w:type="gram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spellEnd"/>
            <w:proofErr w:type="gram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64 230,00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МО на период 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12 270 610,00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12 143 408,00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3 040 532,00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9 102 876,00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127 202,00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Воротынец, ул. Киселева,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3 233 723,00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3 106 521,00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3 106 521,00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127 202,00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Воротынец, ул. Космонавтов, д.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5 996 355,00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5 996 355,00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5 996 355,00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Красная Горка, ул. Советская,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424 910,00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424 910,00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424 910,00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Воротынец, ул. Гагарина, д.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279 992,00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279 992,00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Воротынец, ул. Космонавтов, д.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190 548,00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190 548,00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Красная Горка, </w:t>
            </w: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оветская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720 716,00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720 716,00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720 716,00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Красная Горка, ул. Советская, д.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723 097,00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723 097,00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723 097,00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30486" w:rsidRPr="00195F4F" w:rsidTr="008A16EB">
        <w:trPr>
          <w:cantSplit/>
          <w:trHeight w:val="1134"/>
        </w:trPr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F4F" w:rsidRPr="00195F4F" w:rsidRDefault="00195F4F" w:rsidP="00195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Воротынец, ул. Мира,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701 269,00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701 269,00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701 269,00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5F4F" w:rsidRPr="00195F4F" w:rsidRDefault="00195F4F" w:rsidP="009304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5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15A8D" w:rsidRDefault="00E15A8D" w:rsidP="00195F4F">
      <w:pPr>
        <w:tabs>
          <w:tab w:val="left" w:pos="3969"/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8D" w:rsidRDefault="00E15A8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__________________________________»</w:t>
      </w:r>
    </w:p>
    <w:p w:rsidR="00E15A8D" w:rsidRDefault="00E15A8D" w:rsidP="00195F4F">
      <w:pPr>
        <w:tabs>
          <w:tab w:val="left" w:pos="3969"/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15A8D" w:rsidSect="00661108">
      <w:pgSz w:w="16838" w:h="11906" w:orient="landscape" w:code="9"/>
      <w:pgMar w:top="568" w:right="820" w:bottom="426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B013753"/>
    <w:multiLevelType w:val="hybridMultilevel"/>
    <w:tmpl w:val="628883FC"/>
    <w:lvl w:ilvl="0" w:tplc="DC36A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126E0"/>
    <w:rsid w:val="00056FD0"/>
    <w:rsid w:val="00073D0F"/>
    <w:rsid w:val="000A5AEE"/>
    <w:rsid w:val="001063BA"/>
    <w:rsid w:val="00112E0B"/>
    <w:rsid w:val="00132D05"/>
    <w:rsid w:val="00165394"/>
    <w:rsid w:val="001865BB"/>
    <w:rsid w:val="00195F4F"/>
    <w:rsid w:val="001A2882"/>
    <w:rsid w:val="001A51D8"/>
    <w:rsid w:val="001A65BD"/>
    <w:rsid w:val="001D2FDD"/>
    <w:rsid w:val="001D51EC"/>
    <w:rsid w:val="001D7516"/>
    <w:rsid w:val="00205837"/>
    <w:rsid w:val="002F0743"/>
    <w:rsid w:val="00301FD2"/>
    <w:rsid w:val="0030568C"/>
    <w:rsid w:val="00306BB6"/>
    <w:rsid w:val="00321B48"/>
    <w:rsid w:val="00332D3B"/>
    <w:rsid w:val="00340111"/>
    <w:rsid w:val="0035629A"/>
    <w:rsid w:val="003B08B4"/>
    <w:rsid w:val="003B3784"/>
    <w:rsid w:val="003E5758"/>
    <w:rsid w:val="003F6B25"/>
    <w:rsid w:val="00427427"/>
    <w:rsid w:val="00431782"/>
    <w:rsid w:val="004451E1"/>
    <w:rsid w:val="00473FE6"/>
    <w:rsid w:val="004B1283"/>
    <w:rsid w:val="004B14E5"/>
    <w:rsid w:val="004B6227"/>
    <w:rsid w:val="004D60A3"/>
    <w:rsid w:val="004F7AAD"/>
    <w:rsid w:val="0053287C"/>
    <w:rsid w:val="00544D3A"/>
    <w:rsid w:val="0055327A"/>
    <w:rsid w:val="005A32A0"/>
    <w:rsid w:val="005E2C5B"/>
    <w:rsid w:val="00626B3E"/>
    <w:rsid w:val="00645C50"/>
    <w:rsid w:val="00661108"/>
    <w:rsid w:val="006650CF"/>
    <w:rsid w:val="006C14E8"/>
    <w:rsid w:val="007121B8"/>
    <w:rsid w:val="0071422B"/>
    <w:rsid w:val="007214C3"/>
    <w:rsid w:val="00764503"/>
    <w:rsid w:val="007A1CE8"/>
    <w:rsid w:val="007D4C49"/>
    <w:rsid w:val="00802AE2"/>
    <w:rsid w:val="00856E2B"/>
    <w:rsid w:val="00857AD6"/>
    <w:rsid w:val="008A16EB"/>
    <w:rsid w:val="008B05A1"/>
    <w:rsid w:val="008C2DF9"/>
    <w:rsid w:val="008C2FE9"/>
    <w:rsid w:val="008C47B9"/>
    <w:rsid w:val="00900881"/>
    <w:rsid w:val="00912C25"/>
    <w:rsid w:val="00924B86"/>
    <w:rsid w:val="00930486"/>
    <w:rsid w:val="009554B4"/>
    <w:rsid w:val="0097475A"/>
    <w:rsid w:val="009A4C88"/>
    <w:rsid w:val="009A71A6"/>
    <w:rsid w:val="00A13FC6"/>
    <w:rsid w:val="00A25FD8"/>
    <w:rsid w:val="00A7494E"/>
    <w:rsid w:val="00A8486C"/>
    <w:rsid w:val="00A94A89"/>
    <w:rsid w:val="00AA31D2"/>
    <w:rsid w:val="00AC79F3"/>
    <w:rsid w:val="00AE50C4"/>
    <w:rsid w:val="00B2461D"/>
    <w:rsid w:val="00B26C35"/>
    <w:rsid w:val="00B30F27"/>
    <w:rsid w:val="00B334C8"/>
    <w:rsid w:val="00B950E9"/>
    <w:rsid w:val="00B97DBF"/>
    <w:rsid w:val="00BA395B"/>
    <w:rsid w:val="00BB764E"/>
    <w:rsid w:val="00BC37A1"/>
    <w:rsid w:val="00BD7D19"/>
    <w:rsid w:val="00C2667B"/>
    <w:rsid w:val="00C36170"/>
    <w:rsid w:val="00C441E3"/>
    <w:rsid w:val="00C6749D"/>
    <w:rsid w:val="00C77AA2"/>
    <w:rsid w:val="00CA2A6D"/>
    <w:rsid w:val="00CC675D"/>
    <w:rsid w:val="00D10C36"/>
    <w:rsid w:val="00D406BE"/>
    <w:rsid w:val="00D73405"/>
    <w:rsid w:val="00DA48AE"/>
    <w:rsid w:val="00DB005A"/>
    <w:rsid w:val="00DB15CD"/>
    <w:rsid w:val="00DE173E"/>
    <w:rsid w:val="00DF38C7"/>
    <w:rsid w:val="00E060F2"/>
    <w:rsid w:val="00E15A8D"/>
    <w:rsid w:val="00E221C5"/>
    <w:rsid w:val="00E90434"/>
    <w:rsid w:val="00E93B8A"/>
    <w:rsid w:val="00E97EAE"/>
    <w:rsid w:val="00EA2C0F"/>
    <w:rsid w:val="00EB0402"/>
    <w:rsid w:val="00EC0B7F"/>
    <w:rsid w:val="00EE3470"/>
    <w:rsid w:val="00EF55A9"/>
    <w:rsid w:val="00F302C0"/>
    <w:rsid w:val="00F45D0B"/>
    <w:rsid w:val="00F535E7"/>
    <w:rsid w:val="00F53FC5"/>
    <w:rsid w:val="00F57C89"/>
    <w:rsid w:val="00F94581"/>
    <w:rsid w:val="00FA09A5"/>
    <w:rsid w:val="00FA559F"/>
    <w:rsid w:val="00FC150C"/>
    <w:rsid w:val="00FD1FF7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73405"/>
  </w:style>
  <w:style w:type="character" w:styleId="a6">
    <w:name w:val="Hyperlink"/>
    <w:basedOn w:val="a0"/>
    <w:uiPriority w:val="99"/>
    <w:semiHidden/>
    <w:unhideWhenUsed/>
    <w:rsid w:val="00D73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73405"/>
    <w:rPr>
      <w:color w:val="800080"/>
      <w:u w:val="single"/>
    </w:rPr>
  </w:style>
  <w:style w:type="paragraph" w:customStyle="1" w:styleId="xl72">
    <w:name w:val="xl7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D734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734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734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7340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734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734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734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73405"/>
  </w:style>
  <w:style w:type="character" w:styleId="a6">
    <w:name w:val="Hyperlink"/>
    <w:basedOn w:val="a0"/>
    <w:uiPriority w:val="99"/>
    <w:semiHidden/>
    <w:unhideWhenUsed/>
    <w:rsid w:val="00D73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73405"/>
    <w:rPr>
      <w:color w:val="800080"/>
      <w:u w:val="single"/>
    </w:rPr>
  </w:style>
  <w:style w:type="paragraph" w:customStyle="1" w:styleId="xl72">
    <w:name w:val="xl7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D734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734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734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7340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734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734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734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C2F5-BE53-463D-BD99-D92ECDD0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Цыбряев Дмитрий Александрович</cp:lastModifiedBy>
  <cp:revision>47</cp:revision>
  <cp:lastPrinted>2026-01-27T05:28:00Z</cp:lastPrinted>
  <dcterms:created xsi:type="dcterms:W3CDTF">2025-05-21T13:10:00Z</dcterms:created>
  <dcterms:modified xsi:type="dcterms:W3CDTF">2026-01-29T07:52:00Z</dcterms:modified>
</cp:coreProperties>
</file>